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3FA0" w14:textId="273F5A70" w:rsidR="004103CD" w:rsidRDefault="00892C91" w:rsidP="004103CD">
      <w:pPr>
        <w:jc w:val="center"/>
        <w:rPr>
          <w:b/>
          <w:bCs/>
        </w:rPr>
      </w:pPr>
      <w:r w:rsidRPr="001D55CE">
        <w:rPr>
          <w:b/>
          <w:bCs/>
        </w:rPr>
        <w:t>John W. Barrington, Md, Receives 2021 Aahks Humanitarian Award</w:t>
      </w:r>
    </w:p>
    <w:p w14:paraId="6D269749" w14:textId="77777777" w:rsidR="001D55CE" w:rsidRPr="001D55CE" w:rsidRDefault="001D55CE" w:rsidP="004103CD">
      <w:pPr>
        <w:jc w:val="center"/>
        <w:rPr>
          <w:b/>
          <w:bCs/>
        </w:rPr>
      </w:pPr>
    </w:p>
    <w:p w14:paraId="0B2EBBC3" w14:textId="0CC7926A" w:rsidR="004103CD" w:rsidRDefault="004103CD" w:rsidP="004103CD">
      <w:r w:rsidRPr="005B07BE">
        <w:rPr>
          <w:b/>
          <w:bCs/>
        </w:rPr>
        <w:t>For Immediate Release</w:t>
      </w:r>
      <w:r w:rsidRPr="005B07BE">
        <w:br/>
      </w:r>
      <w:r w:rsidRPr="005B07BE">
        <w:rPr>
          <w:b/>
          <w:bCs/>
        </w:rPr>
        <w:t xml:space="preserve">November </w:t>
      </w:r>
      <w:r>
        <w:rPr>
          <w:b/>
          <w:bCs/>
        </w:rPr>
        <w:t>1</w:t>
      </w:r>
      <w:r w:rsidR="00892C91">
        <w:rPr>
          <w:b/>
          <w:bCs/>
        </w:rPr>
        <w:t>3</w:t>
      </w:r>
      <w:r w:rsidRPr="005B07BE">
        <w:rPr>
          <w:b/>
          <w:bCs/>
        </w:rPr>
        <w:t>, 202</w:t>
      </w:r>
      <w:r>
        <w:rPr>
          <w:b/>
          <w:bCs/>
        </w:rPr>
        <w:t>1</w:t>
      </w:r>
    </w:p>
    <w:p w14:paraId="4294E6B0" w14:textId="77777777" w:rsidR="00F02C9A" w:rsidRPr="001D55CE" w:rsidRDefault="004103CD" w:rsidP="004103CD">
      <w:r>
        <w:t xml:space="preserve">Dallas – </w:t>
      </w:r>
      <w:r w:rsidR="00F02C9A">
        <w:t>During its</w:t>
      </w:r>
      <w:r>
        <w:t xml:space="preserve"> 2021 AAHKS Annual Meeting</w:t>
      </w:r>
      <w:r w:rsidR="00F02C9A">
        <w:t xml:space="preserve">, the American Association of Hip and Knee Surgeons </w:t>
      </w:r>
      <w:r w:rsidR="00F02C9A" w:rsidRPr="001D55CE">
        <w:t xml:space="preserve">(AAHKS) presented its prestigious </w:t>
      </w:r>
      <w:r w:rsidRPr="001D55CE">
        <w:t xml:space="preserve">2021 Lawrence D. Dorr, MD, Humanitarian Award to John W. Barrington, MD. Dr. Barrington is a co-director of the Joint Replacement Center at Baylor Scott &amp; White Frisco and a practicing orthopaedic surgeon with Plano Orthopedic &amp; Sports Medicine Center in Plano, Texas. </w:t>
      </w:r>
    </w:p>
    <w:p w14:paraId="7921783C" w14:textId="740FE7DC" w:rsidR="004103CD" w:rsidRPr="001D55CE" w:rsidRDefault="00F02C9A" w:rsidP="004103CD">
      <w:r w:rsidRPr="001D55CE">
        <w:t>Dr. Barrington received the 2021 AAHKS Humanitarian Award in recognition of</w:t>
      </w:r>
      <w:r w:rsidR="004103CD" w:rsidRPr="001D55CE">
        <w:t xml:space="preserve"> his leadership in </w:t>
      </w:r>
      <w:r w:rsidR="001D55CE" w:rsidRPr="001D55CE">
        <w:t>bringing orthopaedic medical care</w:t>
      </w:r>
      <w:r w:rsidR="004103CD" w:rsidRPr="001D55CE">
        <w:t xml:space="preserve"> to rural areas </w:t>
      </w:r>
      <w:r w:rsidR="001D55CE" w:rsidRPr="001D55CE">
        <w:t>of</w:t>
      </w:r>
      <w:r w:rsidR="004103CD" w:rsidRPr="001D55CE">
        <w:t xml:space="preserve"> Latin America and supporting childhood education in underserved regions of the world. </w:t>
      </w:r>
      <w:r w:rsidR="001D55CE" w:rsidRPr="001D55CE">
        <w:t xml:space="preserve">He is the founder of MOVE (Ministry of Orthopaedic Volunteers and Education) Missions, a nonprofit that provides ongoing support to meet the medical and educational needs of underserved populations in the Dominican Republic. </w:t>
      </w:r>
      <w:r w:rsidR="001D55CE">
        <w:t xml:space="preserve">Through MOVE, he performed hundreds of total hip arthroplasties and helped to build an elementary school for 500 students. </w:t>
      </w:r>
      <w:r w:rsidR="001D55CE" w:rsidRPr="001D55CE">
        <w:t xml:space="preserve">He trains both American and Dominican medical students and residents to ensure enduring access to care once </w:t>
      </w:r>
      <w:r w:rsidR="001D55CE">
        <w:t>a</w:t>
      </w:r>
      <w:r w:rsidR="001D55CE" w:rsidRPr="001D55CE">
        <w:t xml:space="preserve"> mission is complete.</w:t>
      </w:r>
    </w:p>
    <w:p w14:paraId="1F0E7C88" w14:textId="7112CC5A" w:rsidR="004103CD" w:rsidRPr="001D55CE" w:rsidRDefault="004103CD" w:rsidP="004103CD">
      <w:r w:rsidRPr="001D55CE">
        <w:t xml:space="preserve">“John </w:t>
      </w:r>
      <w:r w:rsidR="003D171F">
        <w:t>is the latest AAHKS member to be recognized for his selfless commitment to providing free hip and knee replacements to the poorest of the poor. AAHKS supports medical missions around the world through our AAHKS Global Outreach foundation, “</w:t>
      </w:r>
      <w:r w:rsidR="00130576">
        <w:t xml:space="preserve"> said AAHKS President Richard Iorio, MD.</w:t>
      </w:r>
    </w:p>
    <w:p w14:paraId="48537294" w14:textId="7CA4E267" w:rsidR="004103CD" w:rsidRPr="001D55CE" w:rsidRDefault="004103CD" w:rsidP="004103CD">
      <w:r w:rsidRPr="001D55CE">
        <w:t>Dr. Barrington graduated from the University of California Davis Medical School in 2000</w:t>
      </w:r>
      <w:r w:rsidR="001D55CE" w:rsidRPr="001D55CE">
        <w:t xml:space="preserve">, then completed his </w:t>
      </w:r>
      <w:r w:rsidRPr="001D55CE">
        <w:t xml:space="preserve">residency at the University of North Carolina and joint fellowship at Harvard-Massachusetts General Hospital. </w:t>
      </w:r>
    </w:p>
    <w:p w14:paraId="6433DFA5" w14:textId="77777777" w:rsidR="001D55CE" w:rsidRDefault="00F02C9A" w:rsidP="004103CD">
      <w:r w:rsidRPr="00F02C9A">
        <w:t xml:space="preserve">The AAHKS Humanitarian Award recognizes AAHKS members who have distinguished themselves by providing humanitarian medical services and programs with a significant focus on musculoskeletal diseases and trauma including the hip and knee in the United States or abroad. </w:t>
      </w:r>
    </w:p>
    <w:p w14:paraId="7181E360" w14:textId="5C8E8FEA" w:rsidR="004103CD" w:rsidRDefault="004103CD" w:rsidP="004103CD">
      <w:r w:rsidRPr="004103CD">
        <w:t xml:space="preserve">Nominations for the 2022 AAHKS Humanitarian Award are now being accepted through April 15, 2022 at </w:t>
      </w:r>
      <w:hyperlink r:id="rId4" w:history="1">
        <w:r w:rsidR="00F02C9A" w:rsidRPr="005D67FC">
          <w:rPr>
            <w:rStyle w:val="Hyperlink"/>
            <w:b/>
            <w:bCs/>
          </w:rPr>
          <w:t>www.AAHKS.org/Humanitarian</w:t>
        </w:r>
      </w:hyperlink>
      <w:r w:rsidRPr="004103CD">
        <w:rPr>
          <w:b/>
          <w:bCs/>
        </w:rPr>
        <w:t>.</w:t>
      </w:r>
    </w:p>
    <w:p w14:paraId="5CEC0A5C" w14:textId="77777777" w:rsidR="004103CD" w:rsidRDefault="004103CD" w:rsidP="004103CD">
      <w:pPr>
        <w:jc w:val="center"/>
      </w:pPr>
      <w:r>
        <w:t># # #</w:t>
      </w:r>
    </w:p>
    <w:p w14:paraId="66564050" w14:textId="77777777" w:rsidR="004103CD" w:rsidRDefault="004103CD" w:rsidP="004103CD">
      <w:r w:rsidRPr="005B07BE">
        <w:rPr>
          <w:b/>
          <w:bCs/>
        </w:rPr>
        <w:t>About the American Association of Hip and Knee Surgeons</w:t>
      </w:r>
      <w:r w:rsidRPr="005B07BE">
        <w:br/>
        <w:t>Established in 1991, the mission of AAHKS is to advance hip and knee patient care through education and advocacy. AAHKS has a membership of over 4,000 surgeons and other hip and knee health care professionals.</w:t>
      </w:r>
    </w:p>
    <w:p w14:paraId="636CB86D" w14:textId="77777777" w:rsidR="004103CD" w:rsidRDefault="004103CD" w:rsidP="004103CD"/>
    <w:sectPr w:rsidR="00410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CD"/>
    <w:rsid w:val="0010269A"/>
    <w:rsid w:val="00130576"/>
    <w:rsid w:val="001D55CE"/>
    <w:rsid w:val="002F1ED6"/>
    <w:rsid w:val="003C56D1"/>
    <w:rsid w:val="003D171F"/>
    <w:rsid w:val="004103CD"/>
    <w:rsid w:val="00892C91"/>
    <w:rsid w:val="00AF095D"/>
    <w:rsid w:val="00F02C9A"/>
    <w:rsid w:val="00FB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C52D"/>
  <w15:chartTrackingRefBased/>
  <w15:docId w15:val="{298277D2-4D56-48C9-9FE9-211B5A16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C9A"/>
    <w:rPr>
      <w:color w:val="0563C1" w:themeColor="hyperlink"/>
      <w:u w:val="single"/>
    </w:rPr>
  </w:style>
  <w:style w:type="character" w:styleId="UnresolvedMention">
    <w:name w:val="Unresolved Mention"/>
    <w:basedOn w:val="DefaultParagraphFont"/>
    <w:uiPriority w:val="99"/>
    <w:semiHidden/>
    <w:unhideWhenUsed/>
    <w:rsid w:val="00F02C9A"/>
    <w:rPr>
      <w:color w:val="605E5C"/>
      <w:shd w:val="clear" w:color="auto" w:fill="E1DFDD"/>
    </w:rPr>
  </w:style>
  <w:style w:type="character" w:styleId="CommentReference">
    <w:name w:val="annotation reference"/>
    <w:basedOn w:val="DefaultParagraphFont"/>
    <w:uiPriority w:val="99"/>
    <w:semiHidden/>
    <w:unhideWhenUsed/>
    <w:rsid w:val="001D55CE"/>
    <w:rPr>
      <w:sz w:val="16"/>
      <w:szCs w:val="16"/>
    </w:rPr>
  </w:style>
  <w:style w:type="paragraph" w:styleId="CommentText">
    <w:name w:val="annotation text"/>
    <w:basedOn w:val="Normal"/>
    <w:link w:val="CommentTextChar"/>
    <w:uiPriority w:val="99"/>
    <w:semiHidden/>
    <w:unhideWhenUsed/>
    <w:rsid w:val="001D55CE"/>
    <w:pPr>
      <w:spacing w:line="240" w:lineRule="auto"/>
    </w:pPr>
    <w:rPr>
      <w:sz w:val="20"/>
      <w:szCs w:val="20"/>
    </w:rPr>
  </w:style>
  <w:style w:type="character" w:customStyle="1" w:styleId="CommentTextChar">
    <w:name w:val="Comment Text Char"/>
    <w:basedOn w:val="DefaultParagraphFont"/>
    <w:link w:val="CommentText"/>
    <w:uiPriority w:val="99"/>
    <w:semiHidden/>
    <w:rsid w:val="001D55CE"/>
    <w:rPr>
      <w:sz w:val="20"/>
      <w:szCs w:val="20"/>
    </w:rPr>
  </w:style>
  <w:style w:type="paragraph" w:styleId="CommentSubject">
    <w:name w:val="annotation subject"/>
    <w:basedOn w:val="CommentText"/>
    <w:next w:val="CommentText"/>
    <w:link w:val="CommentSubjectChar"/>
    <w:uiPriority w:val="99"/>
    <w:semiHidden/>
    <w:unhideWhenUsed/>
    <w:rsid w:val="001D55CE"/>
    <w:rPr>
      <w:b/>
      <w:bCs/>
    </w:rPr>
  </w:style>
  <w:style w:type="character" w:customStyle="1" w:styleId="CommentSubjectChar">
    <w:name w:val="Comment Subject Char"/>
    <w:basedOn w:val="CommentTextChar"/>
    <w:link w:val="CommentSubject"/>
    <w:uiPriority w:val="99"/>
    <w:semiHidden/>
    <w:rsid w:val="001D55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AHKS.org/Humanitar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Bolivar</dc:creator>
  <cp:keywords/>
  <dc:description/>
  <cp:lastModifiedBy>Amy Bolivar</cp:lastModifiedBy>
  <cp:revision>4</cp:revision>
  <dcterms:created xsi:type="dcterms:W3CDTF">2021-11-11T16:32:00Z</dcterms:created>
  <dcterms:modified xsi:type="dcterms:W3CDTF">2021-11-14T15:29:00Z</dcterms:modified>
</cp:coreProperties>
</file>